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0A" w:rsidRPr="00482C0A" w:rsidRDefault="00482C0A" w:rsidP="00482C0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2C0A">
        <w:rPr>
          <w:rFonts w:ascii="Times New Roman" w:eastAsia="Calibri" w:hAnsi="Times New Roman" w:cs="Times New Roman"/>
          <w:b/>
          <w:sz w:val="24"/>
          <w:szCs w:val="24"/>
        </w:rPr>
        <w:t>Nam</w:t>
      </w:r>
      <w:r>
        <w:rPr>
          <w:rFonts w:ascii="Times New Roman" w:eastAsia="Calibri" w:hAnsi="Times New Roman" w:cs="Times New Roman"/>
          <w:b/>
          <w:sz w:val="24"/>
          <w:szCs w:val="24"/>
        </w:rPr>
        <w:t>e: 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482C0A">
        <w:rPr>
          <w:rFonts w:ascii="Times New Roman" w:eastAsia="Calibri" w:hAnsi="Times New Roman" w:cs="Times New Roman"/>
          <w:b/>
          <w:sz w:val="24"/>
          <w:szCs w:val="24"/>
        </w:rPr>
        <w:t>Reading Response Assessment</w:t>
      </w:r>
      <w:r w:rsidRPr="00482C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2C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2C0A">
        <w:rPr>
          <w:rFonts w:ascii="Times New Roman" w:eastAsia="Calibri" w:hAnsi="Times New Roman" w:cs="Times New Roman"/>
          <w:b/>
          <w:sz w:val="24"/>
          <w:szCs w:val="24"/>
        </w:rPr>
        <w:tab/>
        <w:t>Date: ________________________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  <w:gridCol w:w="3274"/>
        <w:gridCol w:w="3105"/>
        <w:gridCol w:w="2976"/>
      </w:tblGrid>
      <w:tr w:rsidR="00482C0A" w:rsidRPr="00482C0A" w:rsidTr="009242B3">
        <w:tc>
          <w:tcPr>
            <w:tcW w:w="1985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I’m there!</w:t>
            </w:r>
          </w:p>
        </w:tc>
        <w:tc>
          <w:tcPr>
            <w:tcW w:w="3274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I’m on my way!</w:t>
            </w:r>
          </w:p>
        </w:tc>
        <w:tc>
          <w:tcPr>
            <w:tcW w:w="3105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I’m working towards!</w:t>
            </w:r>
          </w:p>
        </w:tc>
        <w:tc>
          <w:tcPr>
            <w:tcW w:w="2976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I’m beginning!</w:t>
            </w:r>
          </w:p>
        </w:tc>
      </w:tr>
      <w:tr w:rsidR="00482C0A" w:rsidRPr="00482C0A" w:rsidTr="009242B3">
        <w:tc>
          <w:tcPr>
            <w:tcW w:w="1985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Summarizes portion of text.</w:t>
            </w:r>
          </w:p>
        </w:tc>
        <w:tc>
          <w:tcPr>
            <w:tcW w:w="3686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Accurate and detailed retelling of portion of text related to the response.</w:t>
            </w:r>
          </w:p>
        </w:tc>
        <w:tc>
          <w:tcPr>
            <w:tcW w:w="3274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Accurate retelling of main idea and some details that are related to the response.</w:t>
            </w:r>
          </w:p>
        </w:tc>
        <w:tc>
          <w:tcPr>
            <w:tcW w:w="3105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Brief retelling includes some of the main ideas that relates to the response.</w:t>
            </w:r>
          </w:p>
        </w:tc>
        <w:tc>
          <w:tcPr>
            <w:tcW w:w="2976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Minimal, often inaccurate retelling or no retelling.</w:t>
            </w:r>
          </w:p>
        </w:tc>
      </w:tr>
      <w:tr w:rsidR="00482C0A" w:rsidRPr="00482C0A" w:rsidTr="009242B3">
        <w:tc>
          <w:tcPr>
            <w:tcW w:w="1985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Makes connections</w:t>
            </w:r>
          </w:p>
        </w:tc>
        <w:tc>
          <w:tcPr>
            <w:tcW w:w="3686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 xml:space="preserve">A variety of meaningful connections between the text and themselves, the world and other texts </w:t>
            </w:r>
            <w:proofErr w:type="gramStart"/>
            <w:r w:rsidRPr="00482C0A">
              <w:rPr>
                <w:rFonts w:ascii="Times New Roman" w:eastAsia="Calibri" w:hAnsi="Times New Roman" w:cs="Times New Roman"/>
              </w:rPr>
              <w:t>that were</w:t>
            </w:r>
            <w:proofErr w:type="gramEnd"/>
            <w:r w:rsidRPr="00482C0A">
              <w:rPr>
                <w:rFonts w:ascii="Times New Roman" w:eastAsia="Calibri" w:hAnsi="Times New Roman" w:cs="Times New Roman"/>
              </w:rPr>
              <w:t xml:space="preserve"> insightful and clear. Prior experiences or knowledge was expressed.</w:t>
            </w:r>
          </w:p>
        </w:tc>
        <w:tc>
          <w:tcPr>
            <w:tcW w:w="3274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Meaningful connections between the text and themselves, the world and other texts.</w:t>
            </w:r>
          </w:p>
        </w:tc>
        <w:tc>
          <w:tcPr>
            <w:tcW w:w="3105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Some general connections between the text and themselves. Often didn’t enhance his/her understanding.</w:t>
            </w:r>
          </w:p>
        </w:tc>
        <w:tc>
          <w:tcPr>
            <w:tcW w:w="2976" w:type="dxa"/>
            <w:shd w:val="clear" w:color="auto" w:fill="auto"/>
          </w:tcPr>
          <w:p w:rsidR="00482C0A" w:rsidRPr="00482C0A" w:rsidRDefault="00482C0A" w:rsidP="0048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Few general connections that did not enhance his/her understanding or no evidence of connections.</w:t>
            </w:r>
          </w:p>
        </w:tc>
      </w:tr>
      <w:tr w:rsidR="00482C0A" w:rsidRPr="00AE7C03" w:rsidTr="009242B3">
        <w:tc>
          <w:tcPr>
            <w:tcW w:w="1985" w:type="dxa"/>
            <w:shd w:val="clear" w:color="auto" w:fill="auto"/>
          </w:tcPr>
          <w:p w:rsidR="00482C0A" w:rsidRPr="00AE7C03" w:rsidRDefault="00482C0A" w:rsidP="00924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C03">
              <w:rPr>
                <w:rFonts w:ascii="Times New Roman" w:hAnsi="Times New Roman"/>
                <w:b/>
                <w:sz w:val="24"/>
                <w:szCs w:val="24"/>
              </w:rPr>
              <w:t>Provides Evidence</w:t>
            </w:r>
          </w:p>
        </w:tc>
        <w:tc>
          <w:tcPr>
            <w:tcW w:w="3686" w:type="dxa"/>
            <w:shd w:val="clear" w:color="auto" w:fill="auto"/>
          </w:tcPr>
          <w:p w:rsidR="00482C0A" w:rsidRPr="00AE7C03" w:rsidRDefault="00482C0A" w:rsidP="00924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03">
              <w:rPr>
                <w:rFonts w:ascii="Times New Roman" w:hAnsi="Times New Roman"/>
              </w:rPr>
              <w:t>Responses are supported with evidence from the text and/or personal experiences showing insight.</w:t>
            </w:r>
          </w:p>
        </w:tc>
        <w:tc>
          <w:tcPr>
            <w:tcW w:w="3274" w:type="dxa"/>
            <w:shd w:val="clear" w:color="auto" w:fill="auto"/>
          </w:tcPr>
          <w:p w:rsidR="00482C0A" w:rsidRPr="00AE7C03" w:rsidRDefault="00482C0A" w:rsidP="00924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03">
              <w:rPr>
                <w:rFonts w:ascii="Times New Roman" w:hAnsi="Times New Roman"/>
              </w:rPr>
              <w:t>Supportive evidence from the text or personal experiences shows surface level understanding.</w:t>
            </w:r>
          </w:p>
        </w:tc>
        <w:tc>
          <w:tcPr>
            <w:tcW w:w="3105" w:type="dxa"/>
            <w:shd w:val="clear" w:color="auto" w:fill="auto"/>
          </w:tcPr>
          <w:p w:rsidR="00482C0A" w:rsidRPr="00AE7C03" w:rsidRDefault="00482C0A" w:rsidP="00924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03">
              <w:rPr>
                <w:rFonts w:ascii="Times New Roman" w:hAnsi="Times New Roman"/>
              </w:rPr>
              <w:t>Evidence offered shows limited understanding.</w:t>
            </w:r>
          </w:p>
        </w:tc>
        <w:tc>
          <w:tcPr>
            <w:tcW w:w="2976" w:type="dxa"/>
            <w:shd w:val="clear" w:color="auto" w:fill="auto"/>
          </w:tcPr>
          <w:p w:rsidR="00482C0A" w:rsidRPr="00AE7C03" w:rsidRDefault="00482C0A" w:rsidP="00924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03">
              <w:rPr>
                <w:rFonts w:ascii="Times New Roman" w:hAnsi="Times New Roman"/>
              </w:rPr>
              <w:t>Little or no support for the comments offered.</w:t>
            </w:r>
          </w:p>
        </w:tc>
      </w:tr>
    </w:tbl>
    <w:p w:rsidR="00922497" w:rsidRDefault="00922497"/>
    <w:p w:rsidR="00482C0A" w:rsidRDefault="00482C0A"/>
    <w:p w:rsidR="00482C0A" w:rsidRDefault="00482C0A"/>
    <w:p w:rsidR="00482C0A" w:rsidRDefault="00482C0A"/>
    <w:p w:rsidR="00482C0A" w:rsidRPr="00482C0A" w:rsidRDefault="00482C0A" w:rsidP="00482C0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2C0A">
        <w:rPr>
          <w:rFonts w:ascii="Times New Roman" w:eastAsia="Calibri" w:hAnsi="Times New Roman" w:cs="Times New Roman"/>
          <w:b/>
          <w:sz w:val="24"/>
          <w:szCs w:val="24"/>
        </w:rPr>
        <w:t>Nam</w:t>
      </w:r>
      <w:r>
        <w:rPr>
          <w:rFonts w:ascii="Times New Roman" w:eastAsia="Calibri" w:hAnsi="Times New Roman" w:cs="Times New Roman"/>
          <w:b/>
          <w:sz w:val="24"/>
          <w:szCs w:val="24"/>
        </w:rPr>
        <w:t>e: 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482C0A">
        <w:rPr>
          <w:rFonts w:ascii="Times New Roman" w:eastAsia="Calibri" w:hAnsi="Times New Roman" w:cs="Times New Roman"/>
          <w:b/>
          <w:sz w:val="24"/>
          <w:szCs w:val="24"/>
        </w:rPr>
        <w:t>Reading Response Assessment</w:t>
      </w:r>
      <w:r w:rsidRPr="00482C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2C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2C0A">
        <w:rPr>
          <w:rFonts w:ascii="Times New Roman" w:eastAsia="Calibri" w:hAnsi="Times New Roman" w:cs="Times New Roman"/>
          <w:b/>
          <w:sz w:val="24"/>
          <w:szCs w:val="24"/>
        </w:rPr>
        <w:tab/>
        <w:t>Date: ________________________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  <w:gridCol w:w="3274"/>
        <w:gridCol w:w="3105"/>
        <w:gridCol w:w="2976"/>
      </w:tblGrid>
      <w:tr w:rsidR="00482C0A" w:rsidRPr="00482C0A" w:rsidTr="009242B3">
        <w:tc>
          <w:tcPr>
            <w:tcW w:w="1985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I’m there!</w:t>
            </w:r>
          </w:p>
        </w:tc>
        <w:tc>
          <w:tcPr>
            <w:tcW w:w="3274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I’m on my way!</w:t>
            </w:r>
          </w:p>
        </w:tc>
        <w:tc>
          <w:tcPr>
            <w:tcW w:w="3105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I’m working towards!</w:t>
            </w:r>
          </w:p>
        </w:tc>
        <w:tc>
          <w:tcPr>
            <w:tcW w:w="2976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I’m beginning!</w:t>
            </w:r>
          </w:p>
        </w:tc>
      </w:tr>
      <w:tr w:rsidR="00482C0A" w:rsidRPr="00482C0A" w:rsidTr="009242B3">
        <w:tc>
          <w:tcPr>
            <w:tcW w:w="1985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Summarizes portion of text.</w:t>
            </w:r>
          </w:p>
        </w:tc>
        <w:tc>
          <w:tcPr>
            <w:tcW w:w="3686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Accurate and detailed retelling of portion of text related to the response.</w:t>
            </w:r>
          </w:p>
        </w:tc>
        <w:tc>
          <w:tcPr>
            <w:tcW w:w="3274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Accurate retelling of main idea and some details that are related to the response.</w:t>
            </w:r>
          </w:p>
        </w:tc>
        <w:tc>
          <w:tcPr>
            <w:tcW w:w="3105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Brief retelling includes some of the main ideas that relates to the response.</w:t>
            </w:r>
          </w:p>
        </w:tc>
        <w:tc>
          <w:tcPr>
            <w:tcW w:w="2976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Minimal, often inaccurate retelling or no retelling.</w:t>
            </w:r>
          </w:p>
        </w:tc>
      </w:tr>
      <w:tr w:rsidR="00482C0A" w:rsidRPr="00482C0A" w:rsidTr="009242B3">
        <w:tc>
          <w:tcPr>
            <w:tcW w:w="1985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Makes connections</w:t>
            </w:r>
          </w:p>
        </w:tc>
        <w:tc>
          <w:tcPr>
            <w:tcW w:w="3686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 xml:space="preserve">A variety of meaningful connections between the text and themselves, the world and other texts </w:t>
            </w:r>
            <w:proofErr w:type="gramStart"/>
            <w:r w:rsidRPr="00482C0A">
              <w:rPr>
                <w:rFonts w:ascii="Times New Roman" w:eastAsia="Calibri" w:hAnsi="Times New Roman" w:cs="Times New Roman"/>
              </w:rPr>
              <w:t>that were</w:t>
            </w:r>
            <w:proofErr w:type="gramEnd"/>
            <w:r w:rsidRPr="00482C0A">
              <w:rPr>
                <w:rFonts w:ascii="Times New Roman" w:eastAsia="Calibri" w:hAnsi="Times New Roman" w:cs="Times New Roman"/>
              </w:rPr>
              <w:t xml:space="preserve"> insightful and clear. Prior experiences or knowledge was expressed.</w:t>
            </w:r>
          </w:p>
        </w:tc>
        <w:tc>
          <w:tcPr>
            <w:tcW w:w="3274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Meaningful connections between the text and themselves, the world and other texts.</w:t>
            </w:r>
          </w:p>
        </w:tc>
        <w:tc>
          <w:tcPr>
            <w:tcW w:w="3105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Some general connections between the text and themselves. Often didn’t enhance his/her understanding.</w:t>
            </w:r>
          </w:p>
        </w:tc>
        <w:tc>
          <w:tcPr>
            <w:tcW w:w="2976" w:type="dxa"/>
            <w:shd w:val="clear" w:color="auto" w:fill="auto"/>
          </w:tcPr>
          <w:p w:rsidR="00482C0A" w:rsidRPr="00482C0A" w:rsidRDefault="00482C0A" w:rsidP="0092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C0A">
              <w:rPr>
                <w:rFonts w:ascii="Times New Roman" w:eastAsia="Calibri" w:hAnsi="Times New Roman" w:cs="Times New Roman"/>
              </w:rPr>
              <w:t>Few general connections that did not enhance his/her understanding or no evidence of connections.</w:t>
            </w:r>
          </w:p>
        </w:tc>
      </w:tr>
      <w:tr w:rsidR="00482C0A" w:rsidRPr="00AE7C03" w:rsidTr="009242B3">
        <w:tc>
          <w:tcPr>
            <w:tcW w:w="1985" w:type="dxa"/>
            <w:shd w:val="clear" w:color="auto" w:fill="auto"/>
          </w:tcPr>
          <w:p w:rsidR="00482C0A" w:rsidRPr="00AE7C03" w:rsidRDefault="00482C0A" w:rsidP="00924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C03">
              <w:rPr>
                <w:rFonts w:ascii="Times New Roman" w:hAnsi="Times New Roman"/>
                <w:b/>
                <w:sz w:val="24"/>
                <w:szCs w:val="24"/>
              </w:rPr>
              <w:t>Provides Evidence</w:t>
            </w:r>
          </w:p>
        </w:tc>
        <w:tc>
          <w:tcPr>
            <w:tcW w:w="3686" w:type="dxa"/>
            <w:shd w:val="clear" w:color="auto" w:fill="auto"/>
          </w:tcPr>
          <w:p w:rsidR="00482C0A" w:rsidRPr="00AE7C03" w:rsidRDefault="00482C0A" w:rsidP="00924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03">
              <w:rPr>
                <w:rFonts w:ascii="Times New Roman" w:hAnsi="Times New Roman"/>
              </w:rPr>
              <w:t>Responses are supported with evidence from the text and/or personal experiences showing insight.</w:t>
            </w:r>
          </w:p>
        </w:tc>
        <w:tc>
          <w:tcPr>
            <w:tcW w:w="3274" w:type="dxa"/>
            <w:shd w:val="clear" w:color="auto" w:fill="auto"/>
          </w:tcPr>
          <w:p w:rsidR="00482C0A" w:rsidRPr="00AE7C03" w:rsidRDefault="00482C0A" w:rsidP="00924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03">
              <w:rPr>
                <w:rFonts w:ascii="Times New Roman" w:hAnsi="Times New Roman"/>
              </w:rPr>
              <w:t>Supportive evidence from the text or personal experiences shows surface level understanding.</w:t>
            </w:r>
          </w:p>
        </w:tc>
        <w:tc>
          <w:tcPr>
            <w:tcW w:w="3105" w:type="dxa"/>
            <w:shd w:val="clear" w:color="auto" w:fill="auto"/>
          </w:tcPr>
          <w:p w:rsidR="00482C0A" w:rsidRPr="00AE7C03" w:rsidRDefault="00482C0A" w:rsidP="00924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03">
              <w:rPr>
                <w:rFonts w:ascii="Times New Roman" w:hAnsi="Times New Roman"/>
              </w:rPr>
              <w:t>Evidence offered shows limited understanding.</w:t>
            </w:r>
          </w:p>
        </w:tc>
        <w:tc>
          <w:tcPr>
            <w:tcW w:w="2976" w:type="dxa"/>
            <w:shd w:val="clear" w:color="auto" w:fill="auto"/>
          </w:tcPr>
          <w:p w:rsidR="00482C0A" w:rsidRPr="00AE7C03" w:rsidRDefault="00482C0A" w:rsidP="00924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03">
              <w:rPr>
                <w:rFonts w:ascii="Times New Roman" w:hAnsi="Times New Roman"/>
              </w:rPr>
              <w:t>Little or no support for the comments offered.</w:t>
            </w:r>
          </w:p>
        </w:tc>
      </w:tr>
    </w:tbl>
    <w:p w:rsidR="00482C0A" w:rsidRDefault="00482C0A">
      <w:bookmarkStart w:id="0" w:name="_GoBack"/>
      <w:bookmarkEnd w:id="0"/>
    </w:p>
    <w:sectPr w:rsidR="00482C0A" w:rsidSect="00482C0A">
      <w:pgSz w:w="15840" w:h="12240" w:orient="landscape"/>
      <w:pgMar w:top="1135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A"/>
    <w:rsid w:val="00482C0A"/>
    <w:rsid w:val="009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2015-07-08T01:33:00Z</dcterms:created>
  <dcterms:modified xsi:type="dcterms:W3CDTF">2015-07-08T01:33:00Z</dcterms:modified>
</cp:coreProperties>
</file>